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12A" w:rsidRPr="004F68F6" w:rsidRDefault="00F809B0" w:rsidP="00E7412A">
      <w:pPr>
        <w:ind w:firstLine="720"/>
        <w:jc w:val="center"/>
        <w:rPr>
          <w:rFonts w:ascii="Kristen ITC" w:hAnsi="Kristen ITC"/>
          <w:b/>
          <w:bCs/>
          <w:sz w:val="40"/>
          <w:szCs w:val="40"/>
        </w:rPr>
      </w:pPr>
      <w:r>
        <w:rPr>
          <w:noProof/>
          <w:sz w:val="40"/>
          <w:szCs w:val="40"/>
        </w:rPr>
        <w:drawing>
          <wp:anchor distT="0" distB="0" distL="114300" distR="114300" simplePos="0" relativeHeight="251654656" behindDoc="0" locked="0" layoutInCell="1" allowOverlap="1">
            <wp:simplePos x="0" y="0"/>
            <wp:positionH relativeFrom="column">
              <wp:posOffset>304800</wp:posOffset>
            </wp:positionH>
            <wp:positionV relativeFrom="paragraph">
              <wp:posOffset>-56515</wp:posOffset>
            </wp:positionV>
            <wp:extent cx="507365" cy="513715"/>
            <wp:effectExtent l="1905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grayscl/>
                      <a:biLevel thresh="50000"/>
                    </a:blip>
                    <a:srcRect/>
                    <a:stretch>
                      <a:fillRect/>
                    </a:stretch>
                  </pic:blipFill>
                  <pic:spPr bwMode="auto">
                    <a:xfrm>
                      <a:off x="0" y="0"/>
                      <a:ext cx="507365" cy="513715"/>
                    </a:xfrm>
                    <a:prstGeom prst="rect">
                      <a:avLst/>
                    </a:prstGeom>
                    <a:noFill/>
                    <a:ln w="9525">
                      <a:noFill/>
                      <a:miter lim="800000"/>
                      <a:headEnd/>
                      <a:tailEnd/>
                    </a:ln>
                  </pic:spPr>
                </pic:pic>
              </a:graphicData>
            </a:graphic>
          </wp:anchor>
        </w:drawing>
      </w:r>
      <w:r w:rsidR="00E7412A" w:rsidRPr="004F68F6">
        <w:rPr>
          <w:rFonts w:ascii="Kristen ITC" w:hAnsi="Kristen ITC"/>
          <w:b/>
          <w:bCs/>
          <w:sz w:val="40"/>
          <w:szCs w:val="40"/>
        </w:rPr>
        <w:t>Milton Early Childhood Alliance</w:t>
      </w:r>
    </w:p>
    <w:p w:rsidR="00E7412A" w:rsidRDefault="00E7412A" w:rsidP="00E7412A"/>
    <w:p w:rsidR="009B7180" w:rsidRPr="009B7180" w:rsidRDefault="009B7180" w:rsidP="009B7180">
      <w:pPr>
        <w:jc w:val="center"/>
        <w:rPr>
          <w:rFonts w:ascii="Comic Sans MS" w:hAnsi="Comic Sans MS"/>
          <w:b/>
          <w:sz w:val="10"/>
          <w:szCs w:val="10"/>
        </w:rPr>
      </w:pPr>
    </w:p>
    <w:p w:rsidR="009B7180" w:rsidRPr="00C62856" w:rsidRDefault="0083596A" w:rsidP="004D6C3B">
      <w:pPr>
        <w:ind w:left="-720" w:right="-720"/>
        <w:jc w:val="center"/>
        <w:rPr>
          <w:rFonts w:ascii="Comic Sans MS" w:hAnsi="Comic Sans MS"/>
          <w:b/>
          <w:sz w:val="72"/>
          <w:szCs w:val="72"/>
        </w:rPr>
      </w:pPr>
      <w:r w:rsidRPr="00C62856">
        <w:rPr>
          <w:rFonts w:ascii="Comic Sans MS" w:hAnsi="Comic Sans MS"/>
          <w:b/>
          <w:sz w:val="72"/>
          <w:szCs w:val="72"/>
        </w:rPr>
        <w:t>Effective</w:t>
      </w:r>
      <w:r w:rsidR="009C29EA" w:rsidRPr="00C62856">
        <w:rPr>
          <w:rFonts w:ascii="Comic Sans MS" w:hAnsi="Comic Sans MS"/>
          <w:b/>
          <w:sz w:val="72"/>
          <w:szCs w:val="72"/>
        </w:rPr>
        <w:t xml:space="preserve"> and Loving Discipline</w:t>
      </w:r>
    </w:p>
    <w:p w:rsidR="00C62856" w:rsidRDefault="00F809B0" w:rsidP="009B7180">
      <w:pPr>
        <w:jc w:val="center"/>
        <w:rPr>
          <w:rFonts w:ascii="Comic Sans MS" w:hAnsi="Comic Sans MS"/>
          <w:b/>
          <w:sz w:val="36"/>
          <w:szCs w:val="36"/>
        </w:rPr>
      </w:pPr>
      <w:r>
        <w:rPr>
          <w:rFonts w:ascii="Comic Sans MS" w:hAnsi="Comic Sans MS"/>
          <w:noProof/>
        </w:rPr>
        <w:drawing>
          <wp:anchor distT="0" distB="0" distL="114300" distR="114300" simplePos="0" relativeHeight="251657728" behindDoc="1" locked="0" layoutInCell="1" allowOverlap="1">
            <wp:simplePos x="0" y="0"/>
            <wp:positionH relativeFrom="column">
              <wp:posOffset>304800</wp:posOffset>
            </wp:positionH>
            <wp:positionV relativeFrom="paragraph">
              <wp:posOffset>3175</wp:posOffset>
            </wp:positionV>
            <wp:extent cx="5286375" cy="2735580"/>
            <wp:effectExtent l="19050" t="0" r="9525" b="0"/>
            <wp:wrapNone/>
            <wp:docPr id="20" name="Picture 20" descr="Kids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idssign"/>
                    <pic:cNvPicPr>
                      <a:picLocks noChangeAspect="1" noChangeArrowheads="1"/>
                    </pic:cNvPicPr>
                  </pic:nvPicPr>
                  <pic:blipFill>
                    <a:blip r:embed="rId6" cstate="print"/>
                    <a:srcRect/>
                    <a:stretch>
                      <a:fillRect/>
                    </a:stretch>
                  </pic:blipFill>
                  <pic:spPr bwMode="auto">
                    <a:xfrm>
                      <a:off x="0" y="0"/>
                      <a:ext cx="5286375" cy="2735580"/>
                    </a:xfrm>
                    <a:prstGeom prst="rect">
                      <a:avLst/>
                    </a:prstGeom>
                    <a:noFill/>
                    <a:ln w="9525">
                      <a:noFill/>
                      <a:miter lim="800000"/>
                      <a:headEnd/>
                      <a:tailEnd/>
                    </a:ln>
                  </pic:spPr>
                </pic:pic>
              </a:graphicData>
            </a:graphic>
          </wp:anchor>
        </w:drawing>
      </w:r>
    </w:p>
    <w:p w:rsidR="0078705C" w:rsidRPr="009B7180" w:rsidRDefault="0078705C" w:rsidP="009B7180">
      <w:pPr>
        <w:jc w:val="center"/>
        <w:rPr>
          <w:b/>
          <w:sz w:val="36"/>
          <w:szCs w:val="36"/>
        </w:rPr>
      </w:pPr>
    </w:p>
    <w:p w:rsidR="00E7412A" w:rsidRPr="00872A98" w:rsidRDefault="00E7412A" w:rsidP="00E7412A">
      <w:pPr>
        <w:rPr>
          <w:rFonts w:ascii="Comic Sans MS" w:hAnsi="Comic Sans MS"/>
        </w:rPr>
      </w:pPr>
    </w:p>
    <w:p w:rsidR="00E7412A" w:rsidRDefault="00E7412A" w:rsidP="00E7412A">
      <w:pPr>
        <w:jc w:val="center"/>
        <w:rPr>
          <w:rFonts w:ascii="Comic Sans MS" w:hAnsi="Comic Sans MS"/>
          <w:b/>
          <w:sz w:val="30"/>
          <w:szCs w:val="30"/>
        </w:rPr>
      </w:pPr>
    </w:p>
    <w:p w:rsidR="00435C7B" w:rsidRPr="00872A98" w:rsidRDefault="00435C7B" w:rsidP="00E7412A">
      <w:pPr>
        <w:jc w:val="center"/>
        <w:rPr>
          <w:rFonts w:ascii="Comic Sans MS" w:hAnsi="Comic Sans MS"/>
          <w:b/>
          <w:sz w:val="30"/>
          <w:szCs w:val="30"/>
        </w:rPr>
      </w:pPr>
    </w:p>
    <w:p w:rsidR="00E7412A" w:rsidRDefault="009F5600" w:rsidP="00E7412A">
      <w:pPr>
        <w:rPr>
          <w:rFonts w:ascii="Comic Sans MS" w:hAnsi="Comic Sans MS"/>
        </w:rPr>
      </w:pPr>
      <w:r w:rsidRPr="009F5600">
        <w:rPr>
          <w:noProof/>
        </w:rPr>
        <w:pict>
          <v:shapetype id="_x0000_t202" coordsize="21600,21600" o:spt="202" path="m,l,21600r21600,l21600,xe">
            <v:stroke joinstyle="miter"/>
            <v:path gradientshapeok="t" o:connecttype="rect"/>
          </v:shapetype>
          <v:shape id="_x0000_s1043" type="#_x0000_t202" style="position:absolute;margin-left:84pt;margin-top:4.1pt;width:315.75pt;height:96pt;z-index:251656704" stroked="f">
            <v:textbox>
              <w:txbxContent>
                <w:p w:rsidR="00BD36D7" w:rsidRDefault="00BD36D7" w:rsidP="00BD36D7">
                  <w:pPr>
                    <w:ind w:right="-720"/>
                    <w:rPr>
                      <w:rFonts w:ascii="Comic Sans MS" w:hAnsi="Comic Sans MS"/>
                      <w:b/>
                      <w:sz w:val="14"/>
                      <w:szCs w:val="14"/>
                    </w:rPr>
                  </w:pPr>
                </w:p>
                <w:p w:rsidR="00330A99" w:rsidRPr="005116A5" w:rsidRDefault="00BD36D7" w:rsidP="00BD36D7">
                  <w:pPr>
                    <w:ind w:right="-720"/>
                    <w:rPr>
                      <w:rFonts w:ascii="Comic Sans MS" w:hAnsi="Comic Sans MS"/>
                      <w:b/>
                      <w:sz w:val="28"/>
                      <w:szCs w:val="28"/>
                    </w:rPr>
                  </w:pPr>
                  <w:r w:rsidRPr="005116A5">
                    <w:rPr>
                      <w:rFonts w:ascii="Comic Sans MS" w:hAnsi="Comic Sans MS"/>
                      <w:b/>
                      <w:sz w:val="28"/>
                      <w:szCs w:val="28"/>
                    </w:rPr>
                    <w:t>Wednesdays</w:t>
                  </w:r>
                  <w:r w:rsidR="00330A99" w:rsidRPr="005116A5">
                    <w:rPr>
                      <w:rFonts w:ascii="Comic Sans MS" w:hAnsi="Comic Sans MS"/>
                      <w:b/>
                      <w:sz w:val="28"/>
                      <w:szCs w:val="28"/>
                    </w:rPr>
                    <w:t xml:space="preserve">, </w:t>
                  </w:r>
                  <w:r w:rsidR="00820D79" w:rsidRPr="005116A5">
                    <w:rPr>
                      <w:rFonts w:ascii="Comic Sans MS" w:hAnsi="Comic Sans MS"/>
                      <w:b/>
                      <w:sz w:val="28"/>
                      <w:szCs w:val="28"/>
                    </w:rPr>
                    <w:t>November 2, 9</w:t>
                  </w:r>
                  <w:r w:rsidRPr="005116A5">
                    <w:rPr>
                      <w:rFonts w:ascii="Comic Sans MS" w:hAnsi="Comic Sans MS"/>
                      <w:b/>
                      <w:sz w:val="28"/>
                      <w:szCs w:val="28"/>
                    </w:rPr>
                    <w:t xml:space="preserve">, </w:t>
                  </w:r>
                  <w:r w:rsidR="00820D79" w:rsidRPr="005116A5">
                    <w:rPr>
                      <w:rFonts w:ascii="Comic Sans MS" w:hAnsi="Comic Sans MS"/>
                      <w:b/>
                      <w:sz w:val="28"/>
                      <w:szCs w:val="28"/>
                    </w:rPr>
                    <w:t>and 16, 2011</w:t>
                  </w:r>
                </w:p>
                <w:p w:rsidR="00330A99" w:rsidRPr="005116A5" w:rsidRDefault="00330A99" w:rsidP="00330A99">
                  <w:pPr>
                    <w:jc w:val="center"/>
                    <w:rPr>
                      <w:rFonts w:ascii="Comic Sans MS" w:hAnsi="Comic Sans MS"/>
                      <w:b/>
                      <w:sz w:val="28"/>
                      <w:szCs w:val="28"/>
                    </w:rPr>
                  </w:pPr>
                  <w:r w:rsidRPr="005116A5">
                    <w:rPr>
                      <w:rFonts w:ascii="Comic Sans MS" w:hAnsi="Comic Sans MS"/>
                      <w:b/>
                      <w:sz w:val="28"/>
                      <w:szCs w:val="28"/>
                    </w:rPr>
                    <w:t xml:space="preserve">7:00-8:30 </w:t>
                  </w:r>
                  <w:r w:rsidR="00820D79" w:rsidRPr="005116A5">
                    <w:rPr>
                      <w:rFonts w:ascii="Comic Sans MS" w:hAnsi="Comic Sans MS"/>
                      <w:b/>
                      <w:sz w:val="28"/>
                      <w:szCs w:val="28"/>
                    </w:rPr>
                    <w:t>PM</w:t>
                  </w:r>
                  <w:r w:rsidRPr="005116A5">
                    <w:rPr>
                      <w:rFonts w:ascii="Comic Sans MS" w:hAnsi="Comic Sans MS"/>
                      <w:b/>
                      <w:sz w:val="28"/>
                      <w:szCs w:val="28"/>
                    </w:rPr>
                    <w:t xml:space="preserve"> at</w:t>
                  </w:r>
                </w:p>
                <w:p w:rsidR="00330A99" w:rsidRPr="005116A5" w:rsidRDefault="00820D79" w:rsidP="00330A99">
                  <w:pPr>
                    <w:jc w:val="center"/>
                    <w:rPr>
                      <w:rFonts w:ascii="Comic Sans MS" w:hAnsi="Comic Sans MS"/>
                      <w:b/>
                      <w:sz w:val="28"/>
                      <w:szCs w:val="28"/>
                    </w:rPr>
                  </w:pPr>
                  <w:r w:rsidRPr="005116A5">
                    <w:rPr>
                      <w:rFonts w:ascii="Comic Sans MS" w:hAnsi="Comic Sans MS"/>
                      <w:b/>
                      <w:sz w:val="28"/>
                      <w:szCs w:val="28"/>
                    </w:rPr>
                    <w:t>Discovery Schoolhouse</w:t>
                  </w:r>
                </w:p>
                <w:p w:rsidR="00330A99" w:rsidRPr="005116A5" w:rsidRDefault="00820D79" w:rsidP="00330A99">
                  <w:pPr>
                    <w:jc w:val="center"/>
                    <w:rPr>
                      <w:sz w:val="28"/>
                      <w:szCs w:val="28"/>
                    </w:rPr>
                  </w:pPr>
                  <w:r w:rsidRPr="005116A5">
                    <w:rPr>
                      <w:rFonts w:ascii="Comic Sans MS" w:hAnsi="Comic Sans MS"/>
                      <w:b/>
                      <w:sz w:val="28"/>
                      <w:szCs w:val="28"/>
                    </w:rPr>
                    <w:t>101 Blue Hills Pkwy</w:t>
                  </w:r>
                  <w:r w:rsidR="00330A99" w:rsidRPr="005116A5">
                    <w:rPr>
                      <w:rFonts w:ascii="Comic Sans MS" w:hAnsi="Comic Sans MS"/>
                      <w:b/>
                      <w:sz w:val="28"/>
                      <w:szCs w:val="28"/>
                    </w:rPr>
                    <w:t>., Milton</w:t>
                  </w:r>
                </w:p>
              </w:txbxContent>
            </v:textbox>
          </v:shape>
        </w:pict>
      </w:r>
    </w:p>
    <w:p w:rsidR="00872A98" w:rsidRPr="00872A98" w:rsidRDefault="00872A98" w:rsidP="00E7412A">
      <w:pPr>
        <w:rPr>
          <w:rFonts w:ascii="Comic Sans MS" w:hAnsi="Comic Sans MS"/>
        </w:rPr>
      </w:pPr>
    </w:p>
    <w:p w:rsidR="00E7412A" w:rsidRDefault="00E7412A" w:rsidP="00E7412A">
      <w:pPr>
        <w:rPr>
          <w:rFonts w:ascii="Comic Sans MS" w:hAnsi="Comic Sans MS"/>
        </w:rPr>
      </w:pPr>
    </w:p>
    <w:p w:rsidR="00330A99" w:rsidRDefault="00330A99" w:rsidP="00E7412A">
      <w:pPr>
        <w:rPr>
          <w:rFonts w:ascii="Comic Sans MS" w:hAnsi="Comic Sans MS"/>
        </w:rPr>
      </w:pPr>
    </w:p>
    <w:p w:rsidR="00330A99" w:rsidRDefault="00330A99" w:rsidP="00E7412A">
      <w:pPr>
        <w:rPr>
          <w:rFonts w:ascii="Comic Sans MS" w:hAnsi="Comic Sans MS"/>
        </w:rPr>
      </w:pPr>
    </w:p>
    <w:p w:rsidR="00330A99" w:rsidRDefault="00330A99" w:rsidP="00E7412A">
      <w:pPr>
        <w:rPr>
          <w:rFonts w:ascii="Comic Sans MS" w:hAnsi="Comic Sans MS"/>
        </w:rPr>
      </w:pPr>
    </w:p>
    <w:p w:rsidR="00330A99" w:rsidRDefault="009F5600" w:rsidP="00E7412A">
      <w:pPr>
        <w:rPr>
          <w:rFonts w:ascii="Comic Sans MS" w:hAnsi="Comic Sans MS"/>
        </w:rPr>
      </w:pPr>
      <w:r>
        <w:rPr>
          <w:rFonts w:ascii="Comic Sans MS" w:hAnsi="Comic Sans MS"/>
          <w:noProof/>
        </w:rPr>
        <w:pict>
          <v:shape id="_x0000_s1048" type="#_x0000_t202" style="position:absolute;margin-left:-2.25pt;margin-top:6.95pt;width:468pt;height:71.7pt;z-index:251659776" stroked="f">
            <v:textbox>
              <w:txbxContent>
                <w:p w:rsidR="009B7180" w:rsidRPr="00D27526" w:rsidRDefault="00BD36D7" w:rsidP="009B7180">
                  <w:pPr>
                    <w:rPr>
                      <w:rFonts w:ascii="Comic Sans MS" w:hAnsi="Comic Sans MS"/>
                      <w:b/>
                      <w:sz w:val="20"/>
                      <w:szCs w:val="20"/>
                    </w:rPr>
                  </w:pPr>
                  <w:smartTag w:uri="urn:schemas-microsoft-com:office:smarttags" w:element="PersonName">
                    <w:r>
                      <w:rPr>
                        <w:rFonts w:ascii="Comic Sans MS" w:hAnsi="Comic Sans MS"/>
                        <w:b/>
                        <w:sz w:val="20"/>
                        <w:szCs w:val="20"/>
                      </w:rPr>
                      <w:t>Faina Smith</w:t>
                    </w:r>
                  </w:smartTag>
                  <w:r w:rsidR="00820D79">
                    <w:rPr>
                      <w:rFonts w:ascii="Comic Sans MS" w:hAnsi="Comic Sans MS"/>
                      <w:b/>
                      <w:sz w:val="20"/>
                      <w:szCs w:val="20"/>
                    </w:rPr>
                    <w:t xml:space="preserve"> M.</w:t>
                  </w:r>
                  <w:r>
                    <w:rPr>
                      <w:rFonts w:ascii="Comic Sans MS" w:hAnsi="Comic Sans MS"/>
                      <w:b/>
                      <w:sz w:val="20"/>
                      <w:szCs w:val="20"/>
                    </w:rPr>
                    <w:t>Ed., MS</w:t>
                  </w:r>
                  <w:r w:rsidR="004D6C3B">
                    <w:rPr>
                      <w:rFonts w:ascii="Comic Sans MS" w:hAnsi="Comic Sans MS"/>
                      <w:b/>
                      <w:sz w:val="20"/>
                      <w:szCs w:val="20"/>
                    </w:rPr>
                    <w:t xml:space="preserve">, </w:t>
                  </w:r>
                  <w:r w:rsidR="009B7180" w:rsidRPr="00D27526">
                    <w:rPr>
                      <w:rFonts w:ascii="Comic Sans MS" w:hAnsi="Comic Sans MS"/>
                      <w:b/>
                      <w:sz w:val="20"/>
                      <w:szCs w:val="20"/>
                    </w:rPr>
                    <w:t>Facilitator</w:t>
                  </w:r>
                </w:p>
                <w:p w:rsidR="009B7180" w:rsidRPr="00D830F8" w:rsidRDefault="00BD36D7" w:rsidP="009B7180">
                  <w:pPr>
                    <w:rPr>
                      <w:rFonts w:ascii="Comic Sans MS" w:hAnsi="Comic Sans MS"/>
                      <w:sz w:val="18"/>
                      <w:szCs w:val="18"/>
                    </w:rPr>
                  </w:pPr>
                  <w:smartTag w:uri="urn:schemas-microsoft-com:office:smarttags" w:element="PersonName">
                    <w:r w:rsidRPr="00D830F8">
                      <w:rPr>
                        <w:rFonts w:ascii="Comic Sans MS" w:hAnsi="Comic Sans MS"/>
                        <w:sz w:val="18"/>
                        <w:szCs w:val="18"/>
                      </w:rPr>
                      <w:t xml:space="preserve">Faina </w:t>
                    </w:r>
                    <w:r w:rsidR="00C62856" w:rsidRPr="00D830F8">
                      <w:rPr>
                        <w:rFonts w:ascii="Comic Sans MS" w:hAnsi="Comic Sans MS"/>
                        <w:sz w:val="18"/>
                        <w:szCs w:val="18"/>
                      </w:rPr>
                      <w:t>Smith</w:t>
                    </w:r>
                  </w:smartTag>
                  <w:r w:rsidR="00C62856" w:rsidRPr="00D830F8">
                    <w:rPr>
                      <w:rFonts w:ascii="Comic Sans MS" w:hAnsi="Comic Sans MS"/>
                      <w:sz w:val="18"/>
                      <w:szCs w:val="18"/>
                    </w:rPr>
                    <w:t xml:space="preserve"> </w:t>
                  </w:r>
                  <w:r w:rsidRPr="00D830F8">
                    <w:rPr>
                      <w:rFonts w:ascii="Comic Sans MS" w:hAnsi="Comic Sans MS"/>
                      <w:sz w:val="18"/>
                      <w:szCs w:val="18"/>
                    </w:rPr>
                    <w:t xml:space="preserve">brings over 20 </w:t>
                  </w:r>
                  <w:r w:rsidR="00161B4B" w:rsidRPr="00D830F8">
                    <w:rPr>
                      <w:rFonts w:ascii="Comic Sans MS" w:hAnsi="Comic Sans MS"/>
                      <w:sz w:val="18"/>
                      <w:szCs w:val="18"/>
                    </w:rPr>
                    <w:t xml:space="preserve">years of practical experience to Milton along with a body of information based on her work with children, families, and professionals, her thorough understanding of child development, behavior management, communication and her passion for helping parents enjoy their children more, struggle less and have a strong life long </w:t>
                  </w:r>
                  <w:r w:rsidR="00C62856" w:rsidRPr="00D830F8">
                    <w:rPr>
                      <w:rFonts w:ascii="Comic Sans MS" w:hAnsi="Comic Sans MS"/>
                      <w:sz w:val="18"/>
                      <w:szCs w:val="18"/>
                    </w:rPr>
                    <w:t>relationship with them</w:t>
                  </w:r>
                  <w:r w:rsidR="00161B4B" w:rsidRPr="00D830F8">
                    <w:rPr>
                      <w:rFonts w:ascii="Comic Sans MS" w:hAnsi="Comic Sans MS"/>
                      <w:sz w:val="18"/>
                      <w:szCs w:val="18"/>
                    </w:rPr>
                    <w:t>.</w:t>
                  </w:r>
                </w:p>
                <w:p w:rsidR="009B7180" w:rsidRDefault="009B7180"/>
              </w:txbxContent>
            </v:textbox>
          </v:shape>
        </w:pict>
      </w:r>
    </w:p>
    <w:p w:rsidR="00330A99" w:rsidRDefault="00330A99" w:rsidP="00E7412A">
      <w:pPr>
        <w:rPr>
          <w:rFonts w:ascii="Comic Sans MS" w:hAnsi="Comic Sans MS"/>
        </w:rPr>
      </w:pPr>
    </w:p>
    <w:p w:rsidR="00330A99" w:rsidRDefault="00330A99" w:rsidP="00E7412A">
      <w:pPr>
        <w:rPr>
          <w:rFonts w:ascii="Comic Sans MS" w:hAnsi="Comic Sans MS"/>
        </w:rPr>
      </w:pPr>
    </w:p>
    <w:p w:rsidR="00330A99" w:rsidRDefault="00330A99" w:rsidP="00E7412A">
      <w:pPr>
        <w:rPr>
          <w:rFonts w:ascii="Comic Sans MS" w:hAnsi="Comic Sans MS"/>
        </w:rPr>
      </w:pPr>
    </w:p>
    <w:p w:rsidR="004D6C3B" w:rsidRDefault="004D6C3B" w:rsidP="00E7412A">
      <w:pPr>
        <w:rPr>
          <w:rFonts w:ascii="Comic Sans MS" w:hAnsi="Comic Sans MS"/>
        </w:rPr>
      </w:pPr>
    </w:p>
    <w:p w:rsidR="00330A99" w:rsidRPr="00872A98" w:rsidRDefault="009F5600" w:rsidP="00E7412A">
      <w:pPr>
        <w:rPr>
          <w:rFonts w:ascii="Comic Sans MS" w:hAnsi="Comic Sans MS"/>
        </w:rPr>
      </w:pPr>
      <w:r>
        <w:rPr>
          <w:rFonts w:ascii="Comic Sans MS" w:hAnsi="Comic Sans MS"/>
          <w:noProof/>
        </w:rPr>
        <w:pict>
          <v:shape id="_x0000_s1047" type="#_x0000_t202" style="position:absolute;margin-left:-51pt;margin-top:5.1pt;width:306.75pt;height:153pt;z-index:251658752">
            <v:textbox>
              <w:txbxContent>
                <w:p w:rsidR="009B7180" w:rsidRPr="004F68F6" w:rsidRDefault="00820D79" w:rsidP="00820D79">
                  <w:pPr>
                    <w:rPr>
                      <w:rFonts w:ascii="Comic Sans MS" w:hAnsi="Comic Sans MS"/>
                      <w:b/>
                      <w:sz w:val="22"/>
                      <w:szCs w:val="22"/>
                    </w:rPr>
                  </w:pPr>
                  <w:r w:rsidRPr="004F68F6">
                    <w:rPr>
                      <w:rFonts w:ascii="Comic Sans MS" w:hAnsi="Comic Sans MS"/>
                      <w:b/>
                      <w:sz w:val="22"/>
                      <w:szCs w:val="22"/>
                    </w:rPr>
                    <w:t>November 2, 2011</w:t>
                  </w:r>
                </w:p>
                <w:p w:rsidR="00820D79" w:rsidRPr="004F68F6" w:rsidRDefault="00820D79" w:rsidP="00820D79">
                  <w:pPr>
                    <w:rPr>
                      <w:rFonts w:ascii="Comic Sans MS" w:hAnsi="Comic Sans MS"/>
                      <w:b/>
                      <w:sz w:val="22"/>
                      <w:szCs w:val="22"/>
                    </w:rPr>
                  </w:pPr>
                  <w:r w:rsidRPr="004F68F6">
                    <w:rPr>
                      <w:rFonts w:ascii="Comic Sans MS" w:hAnsi="Comic Sans MS"/>
                      <w:b/>
                      <w:sz w:val="22"/>
                      <w:szCs w:val="22"/>
                    </w:rPr>
                    <w:t>Discipline vs. Punishment</w:t>
                  </w:r>
                </w:p>
                <w:p w:rsidR="00820D79" w:rsidRPr="005116A5" w:rsidRDefault="00820D79" w:rsidP="00820D79">
                  <w:pPr>
                    <w:rPr>
                      <w:rFonts w:ascii="Comic Sans MS" w:hAnsi="Comic Sans MS"/>
                      <w:sz w:val="10"/>
                      <w:szCs w:val="10"/>
                    </w:rPr>
                  </w:pPr>
                </w:p>
                <w:p w:rsidR="00820D79" w:rsidRDefault="005116A5" w:rsidP="005116A5">
                  <w:pPr>
                    <w:ind w:right="432"/>
                    <w:rPr>
                      <w:rFonts w:ascii="Comic Sans MS" w:hAnsi="Comic Sans MS"/>
                      <w:sz w:val="22"/>
                      <w:szCs w:val="22"/>
                    </w:rPr>
                  </w:pPr>
                  <w:r w:rsidRPr="004F68F6">
                    <w:rPr>
                      <w:rFonts w:ascii="Comic Sans MS" w:hAnsi="Comic Sans MS"/>
                      <w:sz w:val="22"/>
                      <w:szCs w:val="22"/>
                    </w:rPr>
                    <w:t>This workshop will discuss t</w:t>
                  </w:r>
                  <w:r w:rsidR="00820D79" w:rsidRPr="004F68F6">
                    <w:rPr>
                      <w:rFonts w:ascii="Comic Sans MS" w:hAnsi="Comic Sans MS"/>
                      <w:sz w:val="22"/>
                      <w:szCs w:val="22"/>
                    </w:rPr>
                    <w:t>he goals of positive discipline and how discipline is different from punishment. Parents will receive ideas on effective ways to teach children right from wrong while letting children know that they are loved and accepted.</w:t>
                  </w:r>
                </w:p>
                <w:p w:rsidR="004F68F6" w:rsidRDefault="004F68F6" w:rsidP="005116A5">
                  <w:pPr>
                    <w:ind w:right="432"/>
                    <w:rPr>
                      <w:rFonts w:ascii="Comic Sans MS" w:hAnsi="Comic Sans MS"/>
                      <w:sz w:val="22"/>
                      <w:szCs w:val="22"/>
                    </w:rPr>
                  </w:pPr>
                </w:p>
                <w:p w:rsidR="004F68F6" w:rsidRPr="004F68F6" w:rsidRDefault="004F68F6" w:rsidP="005116A5">
                  <w:pPr>
                    <w:ind w:right="432"/>
                    <w:rPr>
                      <w:rFonts w:ascii="Comic Sans MS" w:hAnsi="Comic Sans MS"/>
                      <w:sz w:val="22"/>
                      <w:szCs w:val="22"/>
                    </w:rPr>
                  </w:pPr>
                </w:p>
              </w:txbxContent>
            </v:textbox>
          </v:shape>
        </w:pict>
      </w:r>
    </w:p>
    <w:p w:rsidR="00E7412A" w:rsidRDefault="009F5600" w:rsidP="00984F65">
      <w:pPr>
        <w:rPr>
          <w:rFonts w:ascii="Comic Sans MS" w:hAnsi="Comic Sans MS"/>
        </w:rPr>
      </w:pPr>
      <w:r>
        <w:rPr>
          <w:rFonts w:ascii="Comic Sans MS" w:hAnsi="Comic Sans MS"/>
          <w:noProof/>
        </w:rPr>
        <w:pict>
          <v:shape id="_x0000_s1052" type="#_x0000_t202" style="position:absolute;margin-left:239.25pt;margin-top:1.9pt;width:249pt;height:152.25pt;z-index:251661824">
            <v:textbox>
              <w:txbxContent>
                <w:p w:rsidR="005116A5" w:rsidRPr="004F68F6" w:rsidRDefault="005116A5" w:rsidP="004F68F6">
                  <w:pPr>
                    <w:ind w:left="432"/>
                    <w:rPr>
                      <w:rFonts w:ascii="Comic Sans MS" w:hAnsi="Comic Sans MS"/>
                      <w:b/>
                      <w:sz w:val="22"/>
                      <w:szCs w:val="22"/>
                    </w:rPr>
                  </w:pPr>
                  <w:r w:rsidRPr="004F68F6">
                    <w:rPr>
                      <w:rFonts w:ascii="Comic Sans MS" w:hAnsi="Comic Sans MS"/>
                      <w:b/>
                      <w:sz w:val="22"/>
                      <w:szCs w:val="22"/>
                    </w:rPr>
                    <w:t>November 9, 2011</w:t>
                  </w:r>
                </w:p>
                <w:p w:rsidR="005116A5" w:rsidRPr="004F68F6" w:rsidRDefault="005116A5" w:rsidP="004F68F6">
                  <w:pPr>
                    <w:ind w:left="432"/>
                    <w:rPr>
                      <w:rFonts w:ascii="Comic Sans MS" w:hAnsi="Comic Sans MS"/>
                      <w:b/>
                      <w:sz w:val="22"/>
                      <w:szCs w:val="22"/>
                    </w:rPr>
                  </w:pPr>
                  <w:r w:rsidRPr="004F68F6">
                    <w:rPr>
                      <w:rFonts w:ascii="Comic Sans MS" w:hAnsi="Comic Sans MS"/>
                      <w:b/>
                      <w:sz w:val="22"/>
                      <w:szCs w:val="22"/>
                    </w:rPr>
                    <w:t>Why is this Behavior Happening?</w:t>
                  </w:r>
                </w:p>
                <w:p w:rsidR="005116A5" w:rsidRPr="005116A5" w:rsidRDefault="005116A5" w:rsidP="004F68F6">
                  <w:pPr>
                    <w:ind w:left="432"/>
                    <w:rPr>
                      <w:rFonts w:ascii="Comic Sans MS" w:hAnsi="Comic Sans MS"/>
                      <w:sz w:val="10"/>
                      <w:szCs w:val="10"/>
                    </w:rPr>
                  </w:pPr>
                </w:p>
                <w:p w:rsidR="005116A5" w:rsidRPr="004F68F6" w:rsidRDefault="005116A5" w:rsidP="004F68F6">
                  <w:pPr>
                    <w:ind w:left="432"/>
                    <w:rPr>
                      <w:rFonts w:ascii="Comic Sans MS" w:hAnsi="Comic Sans MS"/>
                      <w:sz w:val="22"/>
                      <w:szCs w:val="22"/>
                    </w:rPr>
                  </w:pPr>
                  <w:r w:rsidRPr="004F68F6">
                    <w:rPr>
                      <w:rFonts w:ascii="Comic Sans MS" w:hAnsi="Comic Sans MS"/>
                      <w:sz w:val="22"/>
                      <w:szCs w:val="22"/>
                    </w:rPr>
                    <w:t>This workshop will introduce the skills necessary to accurately identify behavioral problems, explore reasons for the child’s misbehavior (including tantrums, lying, disobedience and whining) and suggest practical strategies to deal with challenging behavior.</w:t>
                  </w:r>
                </w:p>
              </w:txbxContent>
            </v:textbox>
          </v:shape>
        </w:pict>
      </w:r>
    </w:p>
    <w:p w:rsidR="00984F65" w:rsidRDefault="00984F65" w:rsidP="00984F65">
      <w:pPr>
        <w:rPr>
          <w:rFonts w:ascii="Comic Sans MS" w:hAnsi="Comic Sans MS"/>
        </w:rPr>
      </w:pPr>
    </w:p>
    <w:p w:rsidR="00984F65" w:rsidRDefault="00984F65" w:rsidP="00984F65">
      <w:pPr>
        <w:rPr>
          <w:rFonts w:ascii="Comic Sans MS" w:hAnsi="Comic Sans MS"/>
        </w:rPr>
      </w:pPr>
    </w:p>
    <w:p w:rsidR="00984F65" w:rsidRDefault="00984F65" w:rsidP="00984F65">
      <w:pPr>
        <w:rPr>
          <w:rFonts w:ascii="Comic Sans MS" w:hAnsi="Comic Sans MS"/>
        </w:rPr>
      </w:pPr>
    </w:p>
    <w:p w:rsidR="00984F65" w:rsidRDefault="00984F65" w:rsidP="00984F65">
      <w:pPr>
        <w:rPr>
          <w:rFonts w:ascii="Comic Sans MS" w:hAnsi="Comic Sans MS"/>
        </w:rPr>
      </w:pPr>
    </w:p>
    <w:p w:rsidR="00984F65" w:rsidRDefault="00984F65" w:rsidP="00984F65">
      <w:pPr>
        <w:rPr>
          <w:rFonts w:ascii="Comic Sans MS" w:hAnsi="Comic Sans MS"/>
        </w:rPr>
      </w:pPr>
    </w:p>
    <w:p w:rsidR="009B7180" w:rsidRDefault="009F5600" w:rsidP="00984F65">
      <w:pPr>
        <w:rPr>
          <w:rFonts w:ascii="Comic Sans MS" w:hAnsi="Comic Sans MS"/>
        </w:rPr>
      </w:pPr>
      <w:r>
        <w:rPr>
          <w:rFonts w:ascii="Comic Sans MS" w:hAnsi="Comic Sans MS"/>
          <w:noProof/>
        </w:rPr>
        <w:pict>
          <v:shape id="_x0000_s1053" type="#_x0000_t202" style="position:absolute;margin-left:34.5pt;margin-top:14.8pt;width:215.25pt;height:121.5pt;z-index:251662848">
            <v:textbox>
              <w:txbxContent>
                <w:p w:rsidR="004F68F6" w:rsidRPr="004F68F6" w:rsidRDefault="004F68F6">
                  <w:pPr>
                    <w:rPr>
                      <w:rFonts w:ascii="Comic Sans MS" w:hAnsi="Comic Sans MS"/>
                      <w:b/>
                      <w:sz w:val="22"/>
                      <w:szCs w:val="22"/>
                    </w:rPr>
                  </w:pPr>
                  <w:r w:rsidRPr="004F68F6">
                    <w:rPr>
                      <w:rFonts w:ascii="Comic Sans MS" w:hAnsi="Comic Sans MS"/>
                      <w:b/>
                      <w:sz w:val="22"/>
                      <w:szCs w:val="22"/>
                    </w:rPr>
                    <w:t>November 16, 2011</w:t>
                  </w:r>
                </w:p>
                <w:p w:rsidR="004F68F6" w:rsidRPr="004F68F6" w:rsidRDefault="004F68F6">
                  <w:pPr>
                    <w:rPr>
                      <w:rFonts w:ascii="Comic Sans MS" w:hAnsi="Comic Sans MS"/>
                      <w:b/>
                      <w:sz w:val="22"/>
                      <w:szCs w:val="22"/>
                    </w:rPr>
                  </w:pPr>
                  <w:r w:rsidRPr="004F68F6">
                    <w:rPr>
                      <w:rFonts w:ascii="Comic Sans MS" w:hAnsi="Comic Sans MS"/>
                      <w:b/>
                      <w:sz w:val="22"/>
                      <w:szCs w:val="22"/>
                    </w:rPr>
                    <w:t>Becoming a Skillful Parent</w:t>
                  </w:r>
                </w:p>
                <w:p w:rsidR="004F68F6" w:rsidRPr="004F68F6" w:rsidRDefault="004F68F6">
                  <w:pPr>
                    <w:rPr>
                      <w:rFonts w:ascii="Comic Sans MS" w:hAnsi="Comic Sans MS"/>
                      <w:sz w:val="10"/>
                      <w:szCs w:val="10"/>
                    </w:rPr>
                  </w:pPr>
                </w:p>
                <w:p w:rsidR="004F68F6" w:rsidRPr="004F68F6" w:rsidRDefault="004F68F6">
                  <w:pPr>
                    <w:rPr>
                      <w:rFonts w:ascii="Comic Sans MS" w:hAnsi="Comic Sans MS"/>
                      <w:sz w:val="22"/>
                      <w:szCs w:val="22"/>
                    </w:rPr>
                  </w:pPr>
                  <w:r>
                    <w:rPr>
                      <w:rFonts w:ascii="Comic Sans MS" w:hAnsi="Comic Sans MS"/>
                      <w:sz w:val="22"/>
                      <w:szCs w:val="22"/>
                    </w:rPr>
                    <w:t xml:space="preserve">This workshop will </w:t>
                  </w:r>
                  <w:r w:rsidR="00CA63DA">
                    <w:rPr>
                      <w:rFonts w:ascii="Comic Sans MS" w:hAnsi="Comic Sans MS"/>
                      <w:sz w:val="22"/>
                      <w:szCs w:val="22"/>
                    </w:rPr>
                    <w:t>enable parents</w:t>
                  </w:r>
                  <w:r>
                    <w:rPr>
                      <w:rFonts w:ascii="Comic Sans MS" w:hAnsi="Comic Sans MS"/>
                      <w:sz w:val="22"/>
                      <w:szCs w:val="22"/>
                    </w:rPr>
                    <w:t xml:space="preserve"> to leave with a large array of skills that </w:t>
                  </w:r>
                  <w:r w:rsidR="00CA63DA">
                    <w:rPr>
                      <w:rFonts w:ascii="Comic Sans MS" w:hAnsi="Comic Sans MS"/>
                      <w:sz w:val="22"/>
                      <w:szCs w:val="22"/>
                    </w:rPr>
                    <w:t xml:space="preserve">will </w:t>
                  </w:r>
                  <w:r>
                    <w:rPr>
                      <w:rFonts w:ascii="Comic Sans MS" w:hAnsi="Comic Sans MS"/>
                      <w:sz w:val="22"/>
                      <w:szCs w:val="22"/>
                    </w:rPr>
                    <w:t>immediately improve children’s behavior and increase harmony and joy in the family.</w:t>
                  </w:r>
                </w:p>
              </w:txbxContent>
            </v:textbox>
          </v:shape>
        </w:pict>
      </w:r>
    </w:p>
    <w:p w:rsidR="009B7180" w:rsidRDefault="009B7180" w:rsidP="00984F65">
      <w:pPr>
        <w:rPr>
          <w:rFonts w:ascii="Comic Sans MS" w:hAnsi="Comic Sans MS"/>
        </w:rPr>
      </w:pPr>
    </w:p>
    <w:p w:rsidR="009B7180" w:rsidRDefault="009B7180" w:rsidP="00984F65">
      <w:pPr>
        <w:rPr>
          <w:rFonts w:ascii="Comic Sans MS" w:hAnsi="Comic Sans MS"/>
        </w:rPr>
      </w:pPr>
    </w:p>
    <w:p w:rsidR="009B7180" w:rsidRDefault="00CA63DA" w:rsidP="00984F65">
      <w:pPr>
        <w:rPr>
          <w:rFonts w:ascii="Comic Sans MS" w:hAnsi="Comic Sans MS"/>
        </w:rPr>
      </w:pPr>
      <w:r w:rsidRPr="009F5600">
        <w:rPr>
          <w:i/>
          <w:noProof/>
          <w:sz w:val="16"/>
        </w:rPr>
        <w:pict>
          <v:shape id="_x0000_s1051" type="#_x0000_t202" style="position:absolute;margin-left:265.5pt;margin-top:11.15pt;width:255pt;height:96pt;z-index:251660800" strokeweight="3pt">
            <v:textbox>
              <w:txbxContent>
                <w:p w:rsidR="00D27526" w:rsidRPr="00D27526" w:rsidRDefault="00D27526" w:rsidP="00D27526">
                  <w:pPr>
                    <w:rPr>
                      <w:rFonts w:ascii="Comic Sans MS" w:hAnsi="Comic Sans MS"/>
                      <w:b/>
                      <w:sz w:val="20"/>
                      <w:szCs w:val="20"/>
                      <w:u w:val="single"/>
                    </w:rPr>
                  </w:pPr>
                  <w:r w:rsidRPr="00D27526">
                    <w:rPr>
                      <w:rFonts w:ascii="Comic Sans MS" w:hAnsi="Comic Sans MS"/>
                      <w:b/>
                      <w:sz w:val="20"/>
                      <w:szCs w:val="20"/>
                      <w:u w:val="single"/>
                    </w:rPr>
                    <w:t>Registration Information:</w:t>
                  </w:r>
                </w:p>
                <w:p w:rsidR="00D27526" w:rsidRPr="004F68F6" w:rsidRDefault="004D6C3B" w:rsidP="004F68F6">
                  <w:pPr>
                    <w:numPr>
                      <w:ilvl w:val="0"/>
                      <w:numId w:val="1"/>
                    </w:numPr>
                    <w:tabs>
                      <w:tab w:val="clear" w:pos="720"/>
                      <w:tab w:val="num" w:pos="0"/>
                    </w:tabs>
                    <w:ind w:left="180" w:hanging="180"/>
                    <w:rPr>
                      <w:rFonts w:ascii="Comic Sans MS" w:hAnsi="Comic Sans MS"/>
                      <w:sz w:val="20"/>
                      <w:szCs w:val="20"/>
                    </w:rPr>
                  </w:pPr>
                  <w:r>
                    <w:rPr>
                      <w:rFonts w:ascii="Comic Sans MS" w:hAnsi="Comic Sans MS"/>
                      <w:sz w:val="20"/>
                      <w:szCs w:val="20"/>
                    </w:rPr>
                    <w:t>Please register by calling</w:t>
                  </w:r>
                  <w:r w:rsidR="004F68F6">
                    <w:rPr>
                      <w:rFonts w:ascii="Comic Sans MS" w:hAnsi="Comic Sans MS"/>
                      <w:sz w:val="20"/>
                      <w:szCs w:val="20"/>
                    </w:rPr>
                    <w:t xml:space="preserve"> </w:t>
                  </w:r>
                  <w:r w:rsidR="00D27526" w:rsidRPr="004F68F6">
                    <w:rPr>
                      <w:rFonts w:ascii="Comic Sans MS" w:hAnsi="Comic Sans MS"/>
                      <w:sz w:val="20"/>
                      <w:szCs w:val="20"/>
                    </w:rPr>
                    <w:t>617-696-2262 or online at cpcmecasld@</w:t>
                  </w:r>
                  <w:r w:rsidRPr="004F68F6">
                    <w:rPr>
                      <w:rFonts w:ascii="Comic Sans MS" w:hAnsi="Comic Sans MS"/>
                      <w:sz w:val="20"/>
                      <w:szCs w:val="20"/>
                    </w:rPr>
                    <w:t>verizon</w:t>
                  </w:r>
                  <w:r w:rsidR="00D27526" w:rsidRPr="004F68F6">
                    <w:rPr>
                      <w:rFonts w:ascii="Comic Sans MS" w:hAnsi="Comic Sans MS"/>
                      <w:sz w:val="20"/>
                      <w:szCs w:val="20"/>
                    </w:rPr>
                    <w:t>.</w:t>
                  </w:r>
                  <w:r w:rsidRPr="004F68F6">
                    <w:rPr>
                      <w:rFonts w:ascii="Comic Sans MS" w:hAnsi="Comic Sans MS"/>
                      <w:sz w:val="20"/>
                      <w:szCs w:val="20"/>
                    </w:rPr>
                    <w:t>net</w:t>
                  </w:r>
                  <w:r w:rsidR="00D83026" w:rsidRPr="004F68F6">
                    <w:rPr>
                      <w:rFonts w:ascii="Comic Sans MS" w:hAnsi="Comic Sans MS"/>
                      <w:sz w:val="20"/>
                      <w:szCs w:val="20"/>
                    </w:rPr>
                    <w:t>.</w:t>
                  </w:r>
                </w:p>
                <w:p w:rsidR="00D27526" w:rsidRDefault="00D27526" w:rsidP="00D27526">
                  <w:pPr>
                    <w:numPr>
                      <w:ilvl w:val="0"/>
                      <w:numId w:val="1"/>
                    </w:numPr>
                    <w:tabs>
                      <w:tab w:val="clear" w:pos="720"/>
                      <w:tab w:val="num" w:pos="0"/>
                    </w:tabs>
                    <w:ind w:left="180" w:hanging="180"/>
                    <w:rPr>
                      <w:rFonts w:ascii="Comic Sans MS" w:hAnsi="Comic Sans MS"/>
                      <w:sz w:val="20"/>
                      <w:szCs w:val="20"/>
                    </w:rPr>
                  </w:pPr>
                  <w:r w:rsidRPr="00D27526">
                    <w:rPr>
                      <w:rFonts w:ascii="Comic Sans MS" w:hAnsi="Comic Sans MS"/>
                      <w:sz w:val="20"/>
                      <w:szCs w:val="20"/>
                    </w:rPr>
                    <w:t xml:space="preserve">Free childcare will </w:t>
                  </w:r>
                  <w:r w:rsidR="00D83026">
                    <w:rPr>
                      <w:rFonts w:ascii="Comic Sans MS" w:hAnsi="Comic Sans MS"/>
                      <w:sz w:val="20"/>
                      <w:szCs w:val="20"/>
                    </w:rPr>
                    <w:t>be provided and can be reserved at registration.</w:t>
                  </w:r>
                </w:p>
                <w:p w:rsidR="00CA63DA" w:rsidRPr="00D27526" w:rsidRDefault="00CA63DA" w:rsidP="00D27526">
                  <w:pPr>
                    <w:numPr>
                      <w:ilvl w:val="0"/>
                      <w:numId w:val="1"/>
                    </w:numPr>
                    <w:tabs>
                      <w:tab w:val="clear" w:pos="720"/>
                      <w:tab w:val="num" w:pos="0"/>
                    </w:tabs>
                    <w:ind w:left="180" w:hanging="180"/>
                    <w:rPr>
                      <w:rFonts w:ascii="Comic Sans MS" w:hAnsi="Comic Sans MS"/>
                      <w:sz w:val="20"/>
                      <w:szCs w:val="20"/>
                    </w:rPr>
                  </w:pPr>
                  <w:r>
                    <w:rPr>
                      <w:rFonts w:ascii="Comic Sans MS" w:hAnsi="Comic Sans MS"/>
                      <w:sz w:val="20"/>
                      <w:szCs w:val="20"/>
                    </w:rPr>
                    <w:t>Space is limited – please register early.</w:t>
                  </w:r>
                </w:p>
                <w:p w:rsidR="00D27526" w:rsidRDefault="00D27526"/>
              </w:txbxContent>
            </v:textbox>
          </v:shape>
        </w:pict>
      </w:r>
    </w:p>
    <w:p w:rsidR="00984F65" w:rsidRDefault="00984F65" w:rsidP="00984F65">
      <w:pPr>
        <w:rPr>
          <w:rFonts w:ascii="Comic Sans MS" w:hAnsi="Comic Sans MS"/>
        </w:rPr>
      </w:pPr>
    </w:p>
    <w:p w:rsidR="00984F65" w:rsidRDefault="00984F65" w:rsidP="00984F65">
      <w:pPr>
        <w:rPr>
          <w:rFonts w:ascii="Comic Sans MS" w:hAnsi="Comic Sans MS"/>
        </w:rPr>
      </w:pPr>
    </w:p>
    <w:p w:rsidR="00984F65" w:rsidRDefault="00984F65" w:rsidP="00984F65">
      <w:pPr>
        <w:rPr>
          <w:rFonts w:ascii="Comic Sans MS" w:hAnsi="Comic Sans MS"/>
        </w:rPr>
      </w:pPr>
    </w:p>
    <w:p w:rsidR="00820D79" w:rsidRDefault="00820D79" w:rsidP="00984F65">
      <w:pPr>
        <w:rPr>
          <w:rFonts w:ascii="Comic Sans MS" w:hAnsi="Comic Sans MS"/>
        </w:rPr>
      </w:pPr>
    </w:p>
    <w:p w:rsidR="004F68F6" w:rsidRDefault="004F68F6" w:rsidP="004F68F6">
      <w:pPr>
        <w:tabs>
          <w:tab w:val="left" w:pos="5175"/>
        </w:tabs>
        <w:rPr>
          <w:rFonts w:ascii="Comic Sans MS" w:hAnsi="Comic Sans MS"/>
        </w:rPr>
      </w:pPr>
    </w:p>
    <w:p w:rsidR="004F68F6" w:rsidRPr="004F68F6" w:rsidRDefault="004F68F6" w:rsidP="004F68F6">
      <w:pPr>
        <w:tabs>
          <w:tab w:val="left" w:pos="5175"/>
        </w:tabs>
        <w:rPr>
          <w:rFonts w:ascii="Comic Sans MS" w:hAnsi="Comic Sans MS"/>
          <w:sz w:val="10"/>
          <w:szCs w:val="10"/>
        </w:rPr>
      </w:pPr>
    </w:p>
    <w:p w:rsidR="00984F65" w:rsidRDefault="009F5600" w:rsidP="00984F65">
      <w:pPr>
        <w:rPr>
          <w:rFonts w:ascii="Comic Sans MS" w:hAnsi="Comic Sans MS"/>
        </w:rPr>
      </w:pPr>
      <w:r>
        <w:rPr>
          <w:rFonts w:ascii="Comic Sans MS" w:hAnsi="Comic Sans MS"/>
          <w:noProof/>
        </w:rPr>
        <w:pict>
          <v:shape id="_x0000_s1041" type="#_x0000_t202" style="position:absolute;margin-left:-36pt;margin-top:7.6pt;width:540pt;height:20.9pt;z-index:251655680" strokeweight="2.25pt">
            <v:stroke dashstyle="1 1"/>
            <v:textbox style="mso-next-textbox:#_x0000_s1041">
              <w:txbxContent>
                <w:p w:rsidR="00984F65" w:rsidRPr="008F635E" w:rsidRDefault="00820D79" w:rsidP="008F635E">
                  <w:pPr>
                    <w:jc w:val="center"/>
                    <w:rPr>
                      <w:b/>
                      <w:sz w:val="19"/>
                      <w:szCs w:val="19"/>
                    </w:rPr>
                  </w:pPr>
                  <w:r>
                    <w:rPr>
                      <w:b/>
                      <w:sz w:val="19"/>
                      <w:szCs w:val="19"/>
                    </w:rPr>
                    <w:t>The</w:t>
                  </w:r>
                  <w:r w:rsidR="00984F65" w:rsidRPr="008F635E">
                    <w:rPr>
                      <w:b/>
                      <w:sz w:val="19"/>
                      <w:szCs w:val="19"/>
                    </w:rPr>
                    <w:t>s</w:t>
                  </w:r>
                  <w:r>
                    <w:rPr>
                      <w:b/>
                      <w:sz w:val="19"/>
                      <w:szCs w:val="19"/>
                    </w:rPr>
                    <w:t>e</w:t>
                  </w:r>
                  <w:r w:rsidR="00984F65" w:rsidRPr="008F635E">
                    <w:rPr>
                      <w:b/>
                      <w:sz w:val="19"/>
                      <w:szCs w:val="19"/>
                    </w:rPr>
                    <w:t xml:space="preserve"> </w:t>
                  </w:r>
                  <w:r>
                    <w:rPr>
                      <w:b/>
                      <w:sz w:val="19"/>
                      <w:szCs w:val="19"/>
                    </w:rPr>
                    <w:t>workshops are</w:t>
                  </w:r>
                  <w:r w:rsidR="00984F65" w:rsidRPr="008F635E">
                    <w:rPr>
                      <w:b/>
                      <w:sz w:val="19"/>
                      <w:szCs w:val="19"/>
                    </w:rPr>
                    <w:t xml:space="preserve"> being made possible by </w:t>
                  </w:r>
                  <w:r w:rsidR="008F635E" w:rsidRPr="008F635E">
                    <w:rPr>
                      <w:b/>
                      <w:sz w:val="19"/>
                      <w:szCs w:val="19"/>
                    </w:rPr>
                    <w:t>a grant</w:t>
                  </w:r>
                  <w:r w:rsidR="00984F65" w:rsidRPr="008F635E">
                    <w:rPr>
                      <w:b/>
                      <w:sz w:val="19"/>
                      <w:szCs w:val="19"/>
                    </w:rPr>
                    <w:t xml:space="preserve"> from the </w:t>
                  </w:r>
                  <w:r>
                    <w:rPr>
                      <w:b/>
                      <w:sz w:val="19"/>
                      <w:szCs w:val="19"/>
                    </w:rPr>
                    <w:t>Milton Junior Woman’s Club</w:t>
                  </w:r>
                  <w:r w:rsidR="008F635E" w:rsidRPr="008F635E">
                    <w:rPr>
                      <w:b/>
                      <w:sz w:val="19"/>
                      <w:szCs w:val="19"/>
                    </w:rPr>
                    <w:t>.</w:t>
                  </w:r>
                </w:p>
              </w:txbxContent>
            </v:textbox>
          </v:shape>
        </w:pict>
      </w:r>
    </w:p>
    <w:p w:rsidR="00D27526" w:rsidRPr="00D27526" w:rsidRDefault="00D27526" w:rsidP="00984F65">
      <w:pPr>
        <w:rPr>
          <w:rFonts w:ascii="Comic Sans MS" w:hAnsi="Comic Sans MS"/>
          <w:sz w:val="6"/>
          <w:szCs w:val="6"/>
        </w:rPr>
      </w:pPr>
    </w:p>
    <w:p w:rsidR="00984F65" w:rsidRDefault="00984F65" w:rsidP="00984F65">
      <w:pPr>
        <w:rPr>
          <w:rFonts w:ascii="Comic Sans MS" w:hAnsi="Comic Sans MS"/>
        </w:rPr>
      </w:pPr>
    </w:p>
    <w:p w:rsidR="00820D79" w:rsidRDefault="00E7412A" w:rsidP="00820D79">
      <w:pPr>
        <w:ind w:left="-720" w:right="-720"/>
        <w:jc w:val="center"/>
        <w:rPr>
          <w:i/>
          <w:sz w:val="16"/>
        </w:rPr>
      </w:pPr>
      <w:r>
        <w:rPr>
          <w:i/>
          <w:sz w:val="16"/>
        </w:rPr>
        <w:t>MECA is funded through a grant from the Massachusetts Department of Early Education and Care and is administered by Discovery Schoolhouse, Inc.</w:t>
      </w:r>
    </w:p>
    <w:p w:rsidR="00820D79" w:rsidRPr="00330A99" w:rsidRDefault="00820D79" w:rsidP="004F68F6">
      <w:pPr>
        <w:ind w:left="-720" w:right="-720"/>
        <w:jc w:val="center"/>
        <w:rPr>
          <w:i/>
          <w:sz w:val="16"/>
        </w:rPr>
      </w:pPr>
      <w:r>
        <w:rPr>
          <w:i/>
          <w:sz w:val="16"/>
          <w:szCs w:val="16"/>
        </w:rPr>
        <w:t>We gratefully acknowledge the First Congregational Church for their generous support of our office space.</w:t>
      </w:r>
    </w:p>
    <w:sectPr w:rsidR="00820D79" w:rsidRPr="00330A99" w:rsidSect="004F68F6">
      <w:pgSz w:w="12240" w:h="15840"/>
      <w:pgMar w:top="54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360B4"/>
    <w:multiLevelType w:val="hybridMultilevel"/>
    <w:tmpl w:val="3252D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FF06653"/>
    <w:multiLevelType w:val="hybridMultilevel"/>
    <w:tmpl w:val="80244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E7412A"/>
    <w:rsid w:val="000146FF"/>
    <w:rsid w:val="00093C23"/>
    <w:rsid w:val="000B7457"/>
    <w:rsid w:val="00161B4B"/>
    <w:rsid w:val="00330A99"/>
    <w:rsid w:val="00435C7B"/>
    <w:rsid w:val="004D6C3B"/>
    <w:rsid w:val="004F68F6"/>
    <w:rsid w:val="005116A5"/>
    <w:rsid w:val="00632C17"/>
    <w:rsid w:val="0070724A"/>
    <w:rsid w:val="0078705C"/>
    <w:rsid w:val="00820D79"/>
    <w:rsid w:val="0083596A"/>
    <w:rsid w:val="00872A98"/>
    <w:rsid w:val="008F635E"/>
    <w:rsid w:val="00983952"/>
    <w:rsid w:val="00984F65"/>
    <w:rsid w:val="009B7180"/>
    <w:rsid w:val="009C29EA"/>
    <w:rsid w:val="009F5600"/>
    <w:rsid w:val="00BD36D7"/>
    <w:rsid w:val="00C62856"/>
    <w:rsid w:val="00CA63DA"/>
    <w:rsid w:val="00D26437"/>
    <w:rsid w:val="00D27526"/>
    <w:rsid w:val="00D83026"/>
    <w:rsid w:val="00D830F8"/>
    <w:rsid w:val="00E7412A"/>
    <w:rsid w:val="00F809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412A"/>
    <w:rPr>
      <w:sz w:val="24"/>
      <w:szCs w:val="24"/>
    </w:rPr>
  </w:style>
  <w:style w:type="paragraph" w:styleId="Heading8">
    <w:name w:val="heading 8"/>
    <w:basedOn w:val="Normal"/>
    <w:next w:val="Normal"/>
    <w:qFormat/>
    <w:rsid w:val="00E7412A"/>
    <w:pPr>
      <w:keepNext/>
      <w:jc w:val="center"/>
      <w:outlineLvl w:val="7"/>
    </w:pPr>
    <w:rPr>
      <w:b/>
      <w:bCs/>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53</Words>
  <Characters>308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Milton Early Childhood Alliance</vt:lpstr>
    </vt:vector>
  </TitlesOfParts>
  <Company>Milton Early Childhood Alliance</Company>
  <LinksUpToDate>false</LinksUpToDate>
  <CharactersWithSpaces>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Milton Early Childhood Alliance</dc:title>
  <dc:subject/>
  <dc:creator>Susan L. Dolan</dc:creator>
  <cp:keywords/>
  <dc:description/>
  <cp:lastModifiedBy>Susan L. Dolan</cp:lastModifiedBy>
  <cp:revision>5</cp:revision>
  <cp:lastPrinted>2011-10-14T19:35:00Z</cp:lastPrinted>
  <dcterms:created xsi:type="dcterms:W3CDTF">2011-10-13T17:56:00Z</dcterms:created>
  <dcterms:modified xsi:type="dcterms:W3CDTF">2011-10-14T19:37:00Z</dcterms:modified>
</cp:coreProperties>
</file>